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Default="00470FDC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SMIO </w:t>
            </w:r>
            <w:r w:rsidR="0050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5301</w:t>
            </w:r>
          </w:p>
          <w:p w:rsidR="0050398A" w:rsidRPr="00470FDC" w:rsidRDefault="0050398A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SMIO6301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C552D4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–line</w:t>
            </w:r>
          </w:p>
          <w:p w:rsidR="00C552D4" w:rsidRPr="00C552D4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bookmarkStart w:id="0" w:name="_GoBack"/>
            <w:bookmarkEnd w:id="0"/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>методологические подходы и 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выбрать темы научных исследований в педагогике 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в неординарных ситуациях как специалист 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E4F0D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.Булатбаева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="004E4F0D"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.Волков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="004E4F0D"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.Давыдов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="004E4F0D"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.Краевский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4E4F0D"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B59E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7.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Кунанбаева,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Кунанбаева.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B59EB" w:rsidRP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B59EB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B77AED" w:rsidRPr="00D42DED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gramEnd"/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перспективы </w:t>
            </w:r>
            <w:r w:rsidR="00D42DED" w:rsidRPr="00D4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развития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национальной системы иноязычного образования</w:t>
            </w:r>
          </w:p>
          <w:p w:rsidR="003C75E3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B58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C75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013535" w:rsidRPr="00013535" w:rsidRDefault="003C75E3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тенденции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системы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4C3FD8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13535" w:rsidRPr="00013535" w:rsidRDefault="004C3FD8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Методология иноязычного образования</w:t>
            </w:r>
          </w:p>
          <w:p w:rsid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>Методика иноязычного образования как теоретико-прикладная наука</w:t>
            </w:r>
          </w:p>
          <w:p w:rsidR="00013535" w:rsidRP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Связь методики иноязычного образования с другими науками.</w:t>
            </w: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  <w:r w:rsidRPr="00013535">
              <w:rPr>
                <w:rFonts w:ascii="Times New Roman" w:eastAsia="Times New Roman" w:hAnsi="Times New Roman" w:cs="Times New Roman"/>
                <w:b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535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013535"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 w:rsidRPr="00013535">
              <w:rPr>
                <w:rFonts w:ascii="Times New Roman" w:eastAsia="Times New Roman" w:hAnsi="Times New Roman" w:cs="Times New Roman"/>
              </w:rPr>
              <w:t xml:space="preserve"> на тему «Наука».</w:t>
            </w: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D42DED" w:rsidRPr="00013535" w:rsidRDefault="00396368" w:rsidP="00D42DE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  <w:r w:rsidR="00C61FB2"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D42DED">
              <w:rPr>
                <w:rFonts w:ascii="Times New Roman" w:eastAsia="Times New Roman" w:hAnsi="Times New Roman" w:cs="Times New Roman"/>
                <w:sz w:val="24"/>
              </w:rPr>
              <w:t>Теоретико</w:t>
            </w:r>
            <w:proofErr w:type="spellEnd"/>
            <w:proofErr w:type="gramEnd"/>
            <w:r w:rsidR="00D42D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методологические основы </w:t>
            </w:r>
            <w:proofErr w:type="spellStart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>компетентностного</w:t>
            </w:r>
            <w:proofErr w:type="spellEnd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 образования </w:t>
            </w:r>
          </w:p>
          <w:p w:rsidR="002D379A" w:rsidRPr="002D379A" w:rsidRDefault="00D42DED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</w:t>
            </w:r>
            <w:r w:rsidR="00396368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2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de-DE"/>
              </w:rPr>
              <w:t>: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2D379A">
              <w:rPr>
                <w:rFonts w:ascii="Times New Roman" w:hAnsi="Times New Roman" w:cs="Times New Roman"/>
                <w:sz w:val="24"/>
                <w:szCs w:val="24"/>
              </w:rPr>
              <w:t xml:space="preserve">1.Компетентностное моделирование профессионального иноязычного </w:t>
            </w:r>
          </w:p>
          <w:p w:rsidR="002D379A" w:rsidRDefault="002D379A" w:rsidP="0039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396368" w:rsidRPr="00396368" w:rsidRDefault="002D379A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2.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Методология</w:t>
            </w:r>
            <w:r w:rsidR="00D42DED" w:rsidRPr="00B6611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научно-педагогического</w:t>
            </w:r>
            <w:r w:rsidR="00D42DED" w:rsidRPr="00B6611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исследования.</w:t>
            </w:r>
          </w:p>
          <w:p w:rsidR="006E57B6" w:rsidRPr="00FF0246" w:rsidRDefault="00FF0246" w:rsidP="006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46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  <w:p w:rsidR="006E57B6" w:rsidRPr="006E57B6" w:rsidRDefault="00BB28C8" w:rsidP="006E57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Сформулируйте определение понятия «методология» в широком и узком смысле этого слова.</w:t>
            </w:r>
          </w:p>
          <w:p w:rsidR="00BB28C8" w:rsidRDefault="00BB28C8" w:rsidP="00BB28C8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Охарактеризуйте этапы развития методологии педагогики.</w:t>
            </w:r>
            <w:r>
              <w:t xml:space="preserve"> 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методологические принципы педагогического исследования вы знаете? Перечислите и охарактеризуйте каждый из них.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Какую методологическую роль в исследовании проблем педагогики играют основные законы и категории диалектики?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Почему в настоящее время роль методологии в определении перспектив развития педагогики возрастает?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подходы реализуются в современных педагогических исследованиях? В чем суть каждого из них?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Назовите источники формирования методологического знания?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Каковы признаки методологического знания?</w:t>
            </w:r>
          </w:p>
          <w:p w:rsidR="00F3297F" w:rsidRDefault="00BB28C8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Перечислите критерии методологических знаний</w:t>
            </w:r>
            <w:proofErr w:type="gramStart"/>
            <w:r w:rsidRPr="00BB28C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A4488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CA44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3297F" w:rsidRPr="00F3297F" w:rsidRDefault="00CA4488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F3297F" w:rsidRPr="00F3297F">
              <w:rPr>
                <w:rFonts w:ascii="Times New Roman" w:eastAsia="Times New Roman" w:hAnsi="Times New Roman" w:cs="Times New Roman"/>
                <w:sz w:val="24"/>
              </w:rPr>
              <w:t>Раскройте соотношение понятий «методологический ориентир»,</w:t>
            </w:r>
          </w:p>
          <w:p w:rsidR="00F3297F" w:rsidRPr="00F3297F" w:rsidRDefault="00F3297F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3297F">
              <w:rPr>
                <w:rFonts w:ascii="Times New Roman" w:eastAsia="Times New Roman" w:hAnsi="Times New Roman" w:cs="Times New Roman"/>
                <w:sz w:val="24"/>
              </w:rPr>
              <w:t>«методологический подход» и «методологический принцип».</w:t>
            </w:r>
          </w:p>
          <w:p w:rsidR="006E57B6" w:rsidRPr="006E57B6" w:rsidRDefault="006E57B6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6368" w:rsidRP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1FB2" w:rsidRPr="00EA2687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B16FC" w:rsidRDefault="00DF1651" w:rsidP="00AB16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FC" w:rsidRP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Современная методология и теория </w:t>
            </w:r>
            <w:r w:rsid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иноязычного образования</w:t>
            </w:r>
          </w:p>
          <w:p w:rsidR="00C01DAC" w:rsidRDefault="00DF1651" w:rsidP="00AB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Специфика 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сущностные характеристики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методологических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принципов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 иноязычного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  <w:p w:rsidR="004D0D66" w:rsidRPr="00E70E87" w:rsidRDefault="00C01DAC" w:rsidP="00C0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E70E87" w:rsidRPr="00E70E87">
              <w:rPr>
                <w:rFonts w:ascii="Times New Roman" w:hAnsi="Times New Roman" w:cs="Times New Roman"/>
                <w:sz w:val="24"/>
                <w:szCs w:val="24"/>
              </w:rPr>
              <w:t>Научное исследование как особая форма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ательной деятельности </w:t>
            </w:r>
          </w:p>
          <w:p w:rsidR="00811C0C" w:rsidRPr="00811C0C" w:rsidRDefault="004D0D66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t xml:space="preserve">Какие формы отражения педагогической действительности вы знаете? 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Раскройте специфику научного познания и его основные отличия от стихийно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эмпирического.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 какие три группы делятся все исследования в области психологии и педагогики?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3: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компоненты научного аппарата психолого-педагогического исследования. Дайте краткую содержательную характеристику каждого из них.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Назовите и охарактеризуйте главные критерии оценки результатов научного исследования.</w:t>
            </w:r>
          </w:p>
          <w:p w:rsidR="004D0D66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Какие положения научной работы необходимо выносить для публичной защиты?</w:t>
            </w:r>
          </w:p>
          <w:p w:rsidR="00C61FB2" w:rsidRPr="00DF1651" w:rsidRDefault="00C61FB2" w:rsidP="00E010D9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F77F92" w:rsidRPr="00F77F92" w:rsidRDefault="004D0D66" w:rsidP="00F77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578F"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6E0" w:rsidRPr="00603424">
              <w:t xml:space="preserve"> </w:t>
            </w:r>
            <w:r w:rsidR="00F77F92" w:rsidRPr="00F77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Моделирования общения в контексте теории межкультурной коммуникации</w:t>
            </w:r>
          </w:p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E0" w:rsidRPr="00F77F92" w:rsidRDefault="00C61FB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F06E0">
              <w:t xml:space="preserve"> </w:t>
            </w:r>
            <w:r w:rsid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Теории общения и современные подходы к моделированию</w:t>
            </w:r>
            <w:r w:rsid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межкультурной коммуникации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Компонентный состав категории</w:t>
            </w:r>
            <w:r w:rsid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«содержание иноязычного образования»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 современной методической теории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4:</w:t>
            </w:r>
            <w:r w:rsidR="00F77F92" w:rsidRPr="00F77F92">
              <w:rPr>
                <w:rFonts w:ascii="Times New Roman" w:hAnsi="Times New Roman" w:cs="Times New Roman"/>
                <w:sz w:val="24"/>
                <w:szCs w:val="24"/>
              </w:rPr>
              <w:t>Приготовить презентацию</w:t>
            </w:r>
          </w:p>
          <w:p w:rsidR="00C61FB2" w:rsidRPr="00F77F92" w:rsidRDefault="00F77F9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 общения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63578F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635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578F" w:rsidRPr="0063578F">
              <w:t xml:space="preserve">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</w:rPr>
              <w:t>Инновации в системе иноязычного образования в высшей школе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 уровень научно-педагогического исследования. Компоненты научной деятельности высшей школы.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уровень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проведения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научно-педагогических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Структура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История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университетах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</w:p>
          <w:p w:rsidR="00C61FB2" w:rsidRPr="00F469DE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Концепции исследовательского и интеллектуального университетов. Компоненты научной деятельности высшей школы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603424" w:rsidRDefault="00603424" w:rsidP="0018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исследования.Специфика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коллективного научного исследования.</w:t>
            </w:r>
          </w:p>
          <w:p w:rsidR="00603424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424" w:rsidRPr="00603424" w:rsidRDefault="0036582E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Рефлексивная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Сущность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Специфика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СРСП 2: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Подбор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анализ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примеров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иллюстрирующих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процесс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Рефлексивная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Л7:</w:t>
            </w:r>
            <w: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Средства и м</w:t>
            </w:r>
            <w:r w:rsidR="00B23A78">
              <w:rPr>
                <w:rFonts w:ascii="Times New Roman" w:hAnsi="Times New Roman" w:cs="Times New Roman"/>
                <w:sz w:val="24"/>
                <w:szCs w:val="24"/>
              </w:rPr>
              <w:t>етоды практической деятельности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Структура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Средства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Методы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ab/>
              <w:t xml:space="preserve">7:Самостоятельная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магистрантов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примеров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иллюстрирующих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средства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1.Разработайте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комплекс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предтекстовых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послетекстовых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упражнений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обучения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извлечению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основной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информации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на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выбор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).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23A78" w:rsidRPr="00B23A78" w:rsidRDefault="00B23A78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B23A78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proofErr w:type="gramEnd"/>
            <w:r w:rsidRPr="00B23A7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научно-педагогического исследования. Компоненты научной деятельности высшей школы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Технологический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уровень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Понятие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технологии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Этапы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исследований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Структура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логика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История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университетах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Концепции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Компоненты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высшей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опорную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схему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Теоретические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эмпирические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2.Разработайте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колледжа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3.Составьте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конспектна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Идеальная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36582E" w:rsidRPr="00D43129" w:rsidRDefault="0036582E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Л9: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психолого-педагогического исследования</w:t>
            </w:r>
          </w:p>
          <w:p w:rsidR="003E2FD4" w:rsidRPr="003E2FD4" w:rsidRDefault="0036582E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</w:t>
            </w:r>
            <w:r w:rsidR="003E2FD4" w:rsidRPr="003E2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2FD4" w:rsidRPr="003E2FD4">
              <w:rPr>
                <w:rFonts w:ascii="Times New Roman" w:hAnsi="Times New Roman" w:cs="Times New Roman"/>
                <w:sz w:val="24"/>
                <w:szCs w:val="24"/>
              </w:rPr>
              <w:t>Наблюдение и его исследовательские возможности. Критерии объективности и субъективности данных наблюдения. Типичные ошибки наблюдения. Меры повышения точности и надежности наблюдения. Развитие способностей к наблюдению.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Опрос как метод получения социологической и психологической информации. Специфика анкетирования, интервью, беседы, индивидуального и группового опроса. Требования к процедуре опроса.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тестирование. Виды психологических тестов. Надежность, </w:t>
            </w: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, стандартизация теста. Требования к процедуре тестирования. Технология создания и адаптации тестовых методик.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Психосемантические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Проективные методики: сущность, классификация,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использования. Метод экспертной оценки.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 анализа результатов деятельности.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D81">
              <w:rPr>
                <w:rFonts w:ascii="Times New Roman" w:hAnsi="Times New Roman" w:cs="Times New Roman"/>
                <w:sz w:val="24"/>
                <w:szCs w:val="24"/>
              </w:rPr>
              <w:t>Методологический аппарат научно-педагогических исследований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7D81" w:rsidRPr="00AE7D81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Составьте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гику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gramEnd"/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 .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Pr="00B44BDF" w:rsidRDefault="00D90B6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1.С</w:t>
            </w:r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оставьте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логику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Методология учебной деятельности. Смена парадигм учения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D90B62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Характеристика</w:t>
            </w:r>
            <w:proofErr w:type="gram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Принципы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Подготовьте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содержание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введения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дипломной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работы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Составить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таблицу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отражающую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исследовательских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подходов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Теоретические и эмпирические методы научной деятельности.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 «Характеристика учебной деятельности. Принципы учебной деятельности».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СРСП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тематику учебных проектов студентов или учащихся по определенной дисциплине. В целях составления данного перечня Вам нужно анализировать критерии и методы определения актуальности научного исследования по книге 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1 Исследовательские подходы.</w:t>
            </w:r>
          </w:p>
          <w:p w:rsidR="00F10CEE" w:rsidRPr="00F10CEE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Цель исследования.</w:t>
            </w:r>
          </w:p>
          <w:p w:rsidR="002008A7" w:rsidRPr="00A717AB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Методика отбора исследовательских подходов.</w:t>
            </w:r>
          </w:p>
          <w:p w:rsidR="002008A7" w:rsidRPr="00A717AB" w:rsidRDefault="002008A7" w:rsidP="00DE0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CC7550" w:rsidRDefault="00225DFD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Введение в методологию игровой деятельности. Характеристика и 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игровой деятельности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B29F9"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Методология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Характеристика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3.Л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огическая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групповой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плакат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портфолио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2.Подготовьте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деловой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этики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выступления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Интеллектуальный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потенциал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Разработать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сценарий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обучающихся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конкретной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Задания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90B62" w:rsidRPr="00CC7550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14: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Составьте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рекомендации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следующим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Отличие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225DFD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B29F9" w:rsidRPr="000B29F9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0B29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Концептуально – программный подход к качеству образования.</w:t>
            </w:r>
          </w:p>
          <w:p w:rsidR="00573A8A" w:rsidRPr="00573A8A" w:rsidRDefault="00D90B62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Понятие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Качество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субъекта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образовательной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деятельности.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Сформулируйте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некоторого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абстрактного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явления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или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Назовите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составляющие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Что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такое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особенности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дайте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характеристику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основных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элементов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38191D" w:rsidRDefault="00573A8A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рекомендации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построить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выступление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», «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соблюсти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регламент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подготовить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визуальный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материал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контролировать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внимание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аудитории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задавать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вопросы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оппонировать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докладчику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».</w:t>
            </w:r>
          </w:p>
          <w:p w:rsidR="00D90B62" w:rsidRPr="00151B65" w:rsidRDefault="00D90B6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51B65">
              <w:rPr>
                <w:sz w:val="28"/>
                <w:szCs w:val="28"/>
                <w:lang w:val="de-AT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49D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49D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 бюро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34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84767"/>
    <w:rsid w:val="0018577C"/>
    <w:rsid w:val="001869FA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379A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C75E3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2A95"/>
    <w:rsid w:val="004B59EB"/>
    <w:rsid w:val="004B67CB"/>
    <w:rsid w:val="004C2BE3"/>
    <w:rsid w:val="004C3016"/>
    <w:rsid w:val="004C38FC"/>
    <w:rsid w:val="004C3AFF"/>
    <w:rsid w:val="004C3FD8"/>
    <w:rsid w:val="004D0D66"/>
    <w:rsid w:val="004E4F0D"/>
    <w:rsid w:val="0050398A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49D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43BEA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405C"/>
    <w:rsid w:val="007D1741"/>
    <w:rsid w:val="00804E8A"/>
    <w:rsid w:val="008075BE"/>
    <w:rsid w:val="00811C0C"/>
    <w:rsid w:val="008166D5"/>
    <w:rsid w:val="00834118"/>
    <w:rsid w:val="00842A2E"/>
    <w:rsid w:val="008473FC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30E0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17AB"/>
    <w:rsid w:val="00A73BCD"/>
    <w:rsid w:val="00A844FE"/>
    <w:rsid w:val="00AB16FC"/>
    <w:rsid w:val="00AC017A"/>
    <w:rsid w:val="00AC5BC6"/>
    <w:rsid w:val="00AC6671"/>
    <w:rsid w:val="00AD053F"/>
    <w:rsid w:val="00AD6D22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4BDF"/>
    <w:rsid w:val="00B62A3D"/>
    <w:rsid w:val="00B6611F"/>
    <w:rsid w:val="00B66B7C"/>
    <w:rsid w:val="00B77AED"/>
    <w:rsid w:val="00B97DD0"/>
    <w:rsid w:val="00BA57B8"/>
    <w:rsid w:val="00BA79C5"/>
    <w:rsid w:val="00BB28C8"/>
    <w:rsid w:val="00BD40EE"/>
    <w:rsid w:val="00BD55CA"/>
    <w:rsid w:val="00BF16F0"/>
    <w:rsid w:val="00C00312"/>
    <w:rsid w:val="00C01DAC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552D4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2DED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E0D57"/>
    <w:rsid w:val="00DF1572"/>
    <w:rsid w:val="00DF1651"/>
    <w:rsid w:val="00DF5BB1"/>
    <w:rsid w:val="00E010D9"/>
    <w:rsid w:val="00E04EA9"/>
    <w:rsid w:val="00E12D23"/>
    <w:rsid w:val="00E30A51"/>
    <w:rsid w:val="00E31644"/>
    <w:rsid w:val="00E35405"/>
    <w:rsid w:val="00E41239"/>
    <w:rsid w:val="00E44BF9"/>
    <w:rsid w:val="00E52182"/>
    <w:rsid w:val="00E54D80"/>
    <w:rsid w:val="00E56117"/>
    <w:rsid w:val="00E64FB0"/>
    <w:rsid w:val="00E70E87"/>
    <w:rsid w:val="00EA2687"/>
    <w:rsid w:val="00EB4218"/>
    <w:rsid w:val="00EC0B70"/>
    <w:rsid w:val="00EC363C"/>
    <w:rsid w:val="00EE2640"/>
    <w:rsid w:val="00EE4324"/>
    <w:rsid w:val="00EF06E0"/>
    <w:rsid w:val="00EF2AC1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77F92"/>
    <w:rsid w:val="00FA323C"/>
    <w:rsid w:val="00FA79F2"/>
    <w:rsid w:val="00FA7CBD"/>
    <w:rsid w:val="00FC319E"/>
    <w:rsid w:val="00FD0ED0"/>
    <w:rsid w:val="00FE113B"/>
    <w:rsid w:val="00FE750F"/>
    <w:rsid w:val="00FF024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3C75E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BF34C-8E09-4975-8D14-0C06A472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2021-11-18T13:52:00Z</dcterms:created>
  <dcterms:modified xsi:type="dcterms:W3CDTF">2021-11-18T13:52:00Z</dcterms:modified>
</cp:coreProperties>
</file>